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8 - SETTORE CULTURA, GIOVANI, PROMOZIONE DEL TERRITORIO, SPORT E TURISM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PROMOZIONE DEL TERRITORIO, SPORT E TURISM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Promozione del Territorio, Sport e Turism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informagiovan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informagiovan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