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Rilevazione di Customer Satisfaction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Rilevazione di Customer Satisfaction.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