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duzione e diffusione documentazione musea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duzione e diffusione documentazione musea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