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04 - SETTORE FINANZIARIO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ENTRATE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Entrate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Iscrizione a ruolo entrate tributarie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Iscrizione a ruolo entrate tributarie.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