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PROTOCOLLO e ARCHIVIO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Protocollo e Archivio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Gestione e acquisizione degli atti e della posta in arrivo e in partenza per la registrazione sul protocollo informatico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Gestione e acquisizione degli atti e della posta in arrivo e in partenza per la registrazione sul protocollo informatico.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