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LAVORI PUBBLICI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Opere e Lavori pubblici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Direzione lavori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Direzione lavori.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