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LTRI SERVIZI AL CITTAD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ltre attiv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COSAP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COSAP.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