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utorizzazione al ricorso a transazioni e altri rimedi di risoluzione delle controversie alternativi a quelli giurisdizion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utorizzazione al ricorso a transazioni e altri rimedi di risoluzione delle controversie alternativi a quelli giurisdizion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