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Opere e Lavori pubblici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Affidamento incarico esterno di coordinatore della sicurezza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Affidamento incarico esterno di coordinatore della sicurezza.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